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 Station1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Name: Klasse: Datum:</w:t>
      </w:r>
    </w:p>
    <w:p>
      <w:pPr>
        <w:pStyle w:val="Heading1"/>
      </w:pPr>
      <w:r>
        <w:t>Station 1: Die Fühlbox</w:t>
      </w:r>
    </w:p>
    <w:p>
      <w:pPr>
        <w:pStyle w:val="Heading2"/>
      </w:pPr>
      <w:r>
        <w:t>Hinweis:</w:t>
      </w:r>
    </w:p>
    <w:p>
      <w:r>
        <w:t>Sucht euch einen Partner. Versetzt euch in die Lage eines Menschen mit Sehbeeinträchtigung und lest euch alle Schritte gründlich durch, bevor ihr startet!</w:t>
      </w:r>
    </w:p>
    <w:p>
      <w:pPr>
        <w:pStyle w:val="Heading1"/>
      </w:pPr>
      <w:r>
        <w:t>Aufgabe 1</w:t>
      </w:r>
    </w:p>
    <w:p>
      <w:pPr>
        <w:pStyle w:val="ListBullet"/>
      </w:pPr>
      <w:r>
        <w:t>Setzt euch jeweils eine Brille auf, sodass ihr nichts mehr seht.</w:t>
      </w:r>
    </w:p>
    <w:p>
      <w:pPr>
        <w:pStyle w:val="ListBullet"/>
      </w:pPr>
      <w:r>
        <w:t>Jeder greift in der Fühlbox nach einem Gegenstand und nimmt ihn heraus.</w:t>
      </w:r>
    </w:p>
    <w:p>
      <w:pPr>
        <w:pStyle w:val="ListBullet"/>
      </w:pPr>
      <w:r>
        <w:t>Legt eure Gegenstände zurück in die Fühlbox.</w:t>
      </w:r>
    </w:p>
    <w:p>
      <w:pPr>
        <w:pStyle w:val="ListBullet"/>
      </w:pPr>
      <w:r>
        <w:t>Nehmt die Brillen ab und versucht zu erraten, was euer Partner gezeichnet hat.</w:t>
      </w:r>
    </w:p>
    <w:p>
      <w:pPr>
        <w:pStyle w:val="Heading1"/>
      </w:pPr>
      <w:r>
        <w:t>Zusatzfragen</w:t>
      </w:r>
    </w:p>
    <w:p>
      <w:r>
        <w:t>Wie habt ihr euch bei den Aufgaben gefühlt?</w:t>
      </w:r>
    </w:p>
    <w:p>
      <w:r>
        <w:t>Was fiel euch besonders schwer?</w:t>
      </w:r>
    </w:p>
    <w:p>
      <w:r>
        <w:t>Gab es etwas, das euch nicht schwerer fiel als sonst?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5 aus dem Original, Seite 1 – Inhalt bitte im Original-PDF ansehen" title="Abbildung 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AB_Station1.pdf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 Station1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