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Satzkarten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pPr>
        <w:pStyle w:val="Heading2"/>
      </w:pPr>
      <w:r>
        <w:t>Seite 1</w:t>
      </w:r>
    </w:p>
    <w:p>
      <w:r>
        <w:t>Heute könnte es vielleicht ein Gewitter geben.</w:t>
      </w:r>
    </w:p>
    <w:p>
      <w:r>
        <w:t>Hans stolperte über Emil und fiel hin.</w:t>
      </w:r>
    </w:p>
    <w:p>
      <w:r>
        <w:t>Auf dem Bauernhof gibt es viele Tiere.</w:t>
      </w:r>
    </w:p>
    <w:p>
      <w:r>
        <w:t>Das alte Pferd läuft über einen hohen Berg.</w:t>
      </w:r>
    </w:p>
    <w:p>
      <w:r>
        <w:t>Der Baum verliert schöne und bunte Blätter.</w:t>
      </w:r>
    </w:p>
    <w:p>
      <w:r>
        <w:t>Heute ist ein schöner Tag, weil die Sonne scheint.</w:t>
      </w:r>
    </w:p>
    <w:p>
      <w:r>
        <w:t>Die Klasse 5a macht einen Ausflug in den Zoo.</w:t>
      </w:r>
    </w:p>
    <w:p>
      <w:r>
        <w:t>Wir ruhen uns unter dem Sonnenschirm aus.</w:t>
      </w:r>
    </w:p>
    <w:p>
      <w:r>
        <w:t>Die winzige Spinne spinnt ein großes Netz.</w:t>
      </w:r>
    </w:p>
    <w:p>
      <w:pPr>
        <w:pStyle w:val="Heading2"/>
      </w:pPr>
      <w:r>
        <w:t>Seite 2</w:t>
      </w:r>
    </w:p>
    <w:p>
      <w:r>
        <w:t>Das Flugzeug fliegt hoch in der Luft.</w:t>
      </w:r>
    </w:p>
    <w:p>
      <w:r>
        <w:t>Franz isst sonntags gerne Nudeln.</w:t>
      </w:r>
    </w:p>
    <w:p>
      <w:r>
        <w:t>Peter gießt die gelben Sonnenblumen im Garten.</w:t>
      </w:r>
    </w:p>
    <w:p>
      <w:r>
        <w:t>Der Hund Rudi wartet vor dem Supermarkt auf sein Frauchen.</w:t>
      </w:r>
    </w:p>
    <w:p>
      <w:r>
        <w:t>Am Wochenende geht die Familie Mustermann in das Schwimmbad.</w:t>
      </w:r>
    </w:p>
    <w:p>
      <w:r>
        <w:t>Herr Lustig macht Wanderurlaub in der schönen Schweiz.</w:t>
      </w:r>
    </w:p>
    <w:p>
      <w:r>
        <w:t>Timos Tante wohnt schon seit fünf Jahren in Italien.</w:t>
      </w:r>
    </w:p>
    <w:p>
      <w:r>
        <w:t>Eine alte Dame besucht einmal in der Woche ihre Enkelkinder.</w:t>
      </w:r>
    </w:p>
    <w:p>
      <w:r>
        <w:t>Ein Fußballspieler schießt den Ball in ein Tor.</w:t>
      </w:r>
    </w:p>
    <w:p>
      <w:pPr>
        <w:pStyle w:val="Heading2"/>
      </w:pPr>
      <w:r>
        <w:t>Seite 3</w:t>
      </w:r>
    </w:p>
    <w:p>
      <w:r>
        <w:t>Das Mädchen trägt heute ihr Lieblingskleid.</w:t>
      </w:r>
    </w:p>
    <w:p>
      <w:r>
        <w:t>Sie gießt die Pflanzen mit einer grünen Gießkanne.</w:t>
      </w:r>
    </w:p>
    <w:p>
      <w:r>
        <w:t>Der Junge ist verkleidet, weil Fasching ist.</w:t>
      </w:r>
    </w:p>
    <w:p>
      <w:r>
        <w:t>Er malt ein buntes Bild an seinem Schreibtisch.</w:t>
      </w:r>
    </w:p>
    <w:p>
      <w:r>
        <w:t>Der Lehrer erklärt den Schülern die Aufgaben im Klassenraum.</w:t>
      </w:r>
    </w:p>
    <w:p>
      <w:r>
        <w:t>Ein brauner Hund frisst einen großen Knochen.</w:t>
      </w:r>
    </w:p>
    <w:p>
      <w:r>
        <w:t>Der Hase hoppelt über ein grünes Feld.</w:t>
      </w:r>
    </w:p>
    <w:p>
      <w:r>
        <w:rPr>
          <w:i/>
        </w:rPr>
        <w:t>Quelle: Satzkarten.pdf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Satzkarten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