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-292188</wp:posOffset>
            </wp:positionH>
            <wp:positionV relativeFrom="line">
              <wp:posOffset>1507957</wp:posOffset>
            </wp:positionV>
            <wp:extent cx="6691734" cy="6393648"/>
            <wp:effectExtent l="0" t="0" r="0" b="0"/>
            <wp:wrapTopAndBottom distT="152400" distB="152400"/>
            <wp:docPr id="1073741825" name="officeArt object" descr="Schatztruh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hatztruhe.jpeg" descr="Schatztruh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1734" cy="6393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