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E96AF" w14:textId="77777777" w:rsidR="001179F0" w:rsidRPr="0016572D" w:rsidRDefault="001179F0" w:rsidP="001179F0">
      <w:pPr>
        <w:spacing w:line="276" w:lineRule="auto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1179F0" w:rsidRPr="0016572D" w14:paraId="351091FD" w14:textId="77777777" w:rsidTr="006A19DD">
        <w:tc>
          <w:tcPr>
            <w:tcW w:w="3681" w:type="dxa"/>
          </w:tcPr>
          <w:p w14:paraId="54879B0A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Begrüßung und Einführung (5 min) </w:t>
            </w:r>
          </w:p>
        </w:tc>
        <w:tc>
          <w:tcPr>
            <w:tcW w:w="5381" w:type="dxa"/>
          </w:tcPr>
          <w:p w14:paraId="7153C099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Erklären was heute auf die SuS zu kommt, Bilder oder Bücher zeigen, welche die nachhaltigen Praktiken in einfacher Sprache </w:t>
            </w:r>
            <w:proofErr w:type="gramStart"/>
            <w:r w:rsidRPr="0016572D">
              <w:rPr>
                <w:rFonts w:ascii="Calibri" w:hAnsi="Calibri" w:cs="Calibri"/>
              </w:rPr>
              <w:t>erklären</w:t>
            </w:r>
            <w:proofErr w:type="gramEnd"/>
            <w:r w:rsidRPr="0016572D">
              <w:rPr>
                <w:rFonts w:ascii="Calibri" w:hAnsi="Calibri" w:cs="Calibri"/>
              </w:rPr>
              <w:t xml:space="preserve"> </w:t>
            </w:r>
          </w:p>
        </w:tc>
      </w:tr>
      <w:tr w:rsidR="001179F0" w:rsidRPr="0016572D" w14:paraId="48586D4D" w14:textId="77777777" w:rsidTr="006A19DD">
        <w:tc>
          <w:tcPr>
            <w:tcW w:w="3681" w:type="dxa"/>
          </w:tcPr>
          <w:p w14:paraId="57BD59AC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Grundlagen der Robotik (10 min) </w:t>
            </w:r>
          </w:p>
        </w:tc>
        <w:tc>
          <w:tcPr>
            <w:tcW w:w="5381" w:type="dxa"/>
          </w:tcPr>
          <w:p w14:paraId="1625EF42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Roboter zeigen, erklären wie diese funktionieren, Demonstration der Funktionen </w:t>
            </w:r>
          </w:p>
        </w:tc>
      </w:tr>
      <w:tr w:rsidR="001179F0" w:rsidRPr="0016572D" w14:paraId="7E01D791" w14:textId="77777777" w:rsidTr="006A19DD">
        <w:tc>
          <w:tcPr>
            <w:tcW w:w="3681" w:type="dxa"/>
          </w:tcPr>
          <w:p w14:paraId="0365F0E7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Nachhaltigkeitskonzepte (15 min) </w:t>
            </w:r>
          </w:p>
        </w:tc>
        <w:tc>
          <w:tcPr>
            <w:tcW w:w="5381" w:type="dxa"/>
          </w:tcPr>
          <w:p w14:paraId="78D77DCB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Bilder oder Symbole zeigen (Recycling, Sonnenenergie, Pflanzen, Tiere), SuS raten lassen, wie diese Konzepte die Umwelt schützen </w:t>
            </w:r>
          </w:p>
        </w:tc>
      </w:tr>
      <w:tr w:rsidR="001179F0" w:rsidRPr="0016572D" w14:paraId="17BC60C1" w14:textId="77777777" w:rsidTr="006A19DD">
        <w:tc>
          <w:tcPr>
            <w:tcW w:w="3681" w:type="dxa"/>
          </w:tcPr>
          <w:p w14:paraId="27B7DB6D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>Programmierung der Roboter und Ausführung (60 min)</w:t>
            </w:r>
          </w:p>
        </w:tc>
        <w:tc>
          <w:tcPr>
            <w:tcW w:w="5381" w:type="dxa"/>
          </w:tcPr>
          <w:p w14:paraId="5369A0EA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Bodenmarkierungen als „Rennstrecke“ der Roboter, Roboter können entlang programmiert werden, SuS auffordern, diese zu einem der Nachhaltigkeitskonzepte fahren zu lassen, SuS sollen kreativ sein -&gt; Aufgaben auf dem Zettel erledigen und abhaken </w:t>
            </w:r>
          </w:p>
          <w:p w14:paraId="164F1351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Station 1: Mülltrennung </w:t>
            </w:r>
          </w:p>
          <w:p w14:paraId="72A4C9E3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Station 2: Strom sparen </w:t>
            </w:r>
          </w:p>
          <w:p w14:paraId="36E203E6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Station 3: iPads </w:t>
            </w:r>
          </w:p>
        </w:tc>
      </w:tr>
      <w:tr w:rsidR="001179F0" w:rsidRPr="0016572D" w14:paraId="754138E3" w14:textId="77777777" w:rsidTr="006A19DD">
        <w:tc>
          <w:tcPr>
            <w:tcW w:w="3681" w:type="dxa"/>
          </w:tcPr>
          <w:p w14:paraId="30D8898E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Kreatives Zeichnen oder Lesen    (10 min) </w:t>
            </w:r>
          </w:p>
        </w:tc>
        <w:tc>
          <w:tcPr>
            <w:tcW w:w="5381" w:type="dxa"/>
          </w:tcPr>
          <w:p w14:paraId="7E21E453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SuS bekommen Stifte und Papier, sollen nachhaltigen Ort/ Handlung zeichnen, sich informieren </w:t>
            </w:r>
          </w:p>
        </w:tc>
      </w:tr>
      <w:tr w:rsidR="001179F0" w:rsidRPr="0016572D" w14:paraId="40429A3A" w14:textId="77777777" w:rsidTr="006A19DD">
        <w:tc>
          <w:tcPr>
            <w:tcW w:w="3681" w:type="dxa"/>
          </w:tcPr>
          <w:p w14:paraId="62305C84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Abschluss (5 min) </w:t>
            </w:r>
          </w:p>
        </w:tc>
        <w:tc>
          <w:tcPr>
            <w:tcW w:w="5381" w:type="dxa"/>
          </w:tcPr>
          <w:p w14:paraId="745A1E20" w14:textId="77777777" w:rsidR="001179F0" w:rsidRPr="0016572D" w:rsidRDefault="001179F0" w:rsidP="006A19DD">
            <w:pPr>
              <w:spacing w:line="276" w:lineRule="auto"/>
              <w:rPr>
                <w:rFonts w:ascii="Calibri" w:hAnsi="Calibri" w:cs="Calibri"/>
              </w:rPr>
            </w:pPr>
            <w:r w:rsidRPr="0016572D">
              <w:rPr>
                <w:rFonts w:ascii="Calibri" w:hAnsi="Calibri" w:cs="Calibri"/>
              </w:rPr>
              <w:t xml:space="preserve">SuS ermutigen, nachhaltige Gewohnheiten zu Hause zu praktizieren, z.B. Müll trennen </w:t>
            </w:r>
          </w:p>
        </w:tc>
      </w:tr>
    </w:tbl>
    <w:p w14:paraId="56236C6D" w14:textId="77777777" w:rsidR="001179F0" w:rsidRPr="0016572D" w:rsidRDefault="001179F0" w:rsidP="001179F0">
      <w:pPr>
        <w:spacing w:line="276" w:lineRule="auto"/>
        <w:rPr>
          <w:rFonts w:ascii="Calibri" w:hAnsi="Calibri" w:cs="Calibri"/>
        </w:rPr>
      </w:pPr>
    </w:p>
    <w:p w14:paraId="18D3EE7E" w14:textId="77777777" w:rsidR="001179F0" w:rsidRPr="0016572D" w:rsidRDefault="001179F0">
      <w:pPr>
        <w:rPr>
          <w:rFonts w:ascii="Calibri" w:hAnsi="Calibri" w:cs="Calibri"/>
        </w:rPr>
      </w:pPr>
    </w:p>
    <w:sectPr w:rsidR="001179F0" w:rsidRPr="001657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F0"/>
    <w:rsid w:val="001179F0"/>
    <w:rsid w:val="0016572D"/>
    <w:rsid w:val="00CB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320188"/>
  <w15:chartTrackingRefBased/>
  <w15:docId w15:val="{029C1D77-46BF-0C41-B42D-9C755FCC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79F0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1179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179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179F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179F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179F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79F0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79F0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79F0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79F0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17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17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17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179F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179F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79F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79F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79F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79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179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17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79F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7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179F0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179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179F0"/>
    <w:pPr>
      <w:spacing w:after="160" w:line="278" w:lineRule="auto"/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179F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7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79F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179F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1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915</Characters>
  <Application>Microsoft Office Word</Application>
  <DocSecurity>0</DocSecurity>
  <Lines>33</Lines>
  <Paragraphs>17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 Sophie  Kühl</dc:creator>
  <cp:keywords/>
  <dc:description/>
  <cp:lastModifiedBy>Marie- Sophie  Kühl</cp:lastModifiedBy>
  <cp:revision>2</cp:revision>
  <dcterms:created xsi:type="dcterms:W3CDTF">2024-02-15T13:57:00Z</dcterms:created>
  <dcterms:modified xsi:type="dcterms:W3CDTF">2024-02-15T13:57:00Z</dcterms:modified>
</cp:coreProperties>
</file>